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ind w:right="-55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DIRETRIZES PARA A GOVERNANÇA DA INTEGRIDADE ELEITORAL COM USO DA INTELIGÊNCIA ARTIFICIAL </w:t>
      </w:r>
    </w:p>
    <w:p>
      <w:pPr>
        <w:pStyle w:val="normal1"/>
        <w:spacing w:lineRule="auto" w:line="360" w:before="0" w:after="0"/>
        <w:ind w:firstLine="708" w:right="-55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Rivaldo Arruda,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Donner Abreu</w:t>
        <w:br/>
        <w:t>27-09-2024</w:t>
      </w:r>
    </w:p>
    <w:p>
      <w:pPr>
        <w:pStyle w:val="normal1"/>
        <w:spacing w:lineRule="auto" w:line="240" w:before="0" w:after="0"/>
        <w:ind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Resumo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Objetivo: propor Diretrizes para a Governança da Integridade eleitoral com o uso da Inteligência Artificial (IA) devido a urgência de um modelo que consolide os benefícios desta tecnologia no processo eleitoral. Método: foi realizada uma pesquisa teórica aplicada, de natureza exploratória, com os termos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Artificial Intelligence and Election Integrity</w:t>
      </w:r>
      <w:r>
        <w:rPr>
          <w:rFonts w:eastAsia="Times New Roman" w:cs="Times New Roman" w:ascii="Times New Roman" w:hAnsi="Times New Roman"/>
          <w:sz w:val="24"/>
          <w:szCs w:val="24"/>
        </w:rPr>
        <w:t>, junto a buscas não sistemáticas com vistas a identificar discussões atualizadas e contemporâneas dos órgãos internacionais que tratam do tema. Resultados: Foi identificado os benefícios da IA para a melhoria da eficiência, precisão, e segurança em processos eleitorais; os desafios e riscos de desinformação, manipulação e viés algorítmico; as considerações éticas e regulatórias na aplicação da IA em eleições e; as proposições de regulamentação do uso da IA para a integridade do processo eleitoral.</w:t>
      </w:r>
    </w:p>
    <w:p>
      <w:pPr>
        <w:pStyle w:val="normal1"/>
        <w:spacing w:lineRule="auto" w:line="24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Palavras-chave</w:t>
      </w:r>
      <w:r>
        <w:rPr>
          <w:rFonts w:eastAsia="Times New Roman" w:cs="Times New Roman" w:ascii="Times New Roman" w:hAnsi="Times New Roman"/>
          <w:sz w:val="24"/>
          <w:szCs w:val="24"/>
        </w:rPr>
        <w:t>: Inteligência Artificial; Integridade Eleitoral; Governança; Desinformação; Regulação.</w:t>
      </w:r>
    </w:p>
    <w:p>
      <w:pPr>
        <w:pStyle w:val="normal1"/>
        <w:spacing w:lineRule="auto" w:line="240" w:before="0" w:after="0"/>
        <w:ind w:right="-55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1"/>
        <w:spacing w:lineRule="auto" w:line="240" w:before="0" w:after="0"/>
        <w:ind w:right="-55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Abstract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: Objective: To propose Guidelines for Electoral Integrity Governance using Artificial Intelligence (AI) due to the urgent need for a model that consolidates the benefits of this technology in the electoral process. Method: Theoretical applied research of an exploratory nature was conducted using the terms Artificial Intelligence and Election Integrity, along with non-systematic searches aimed at identifying updated and contemporary discussions from international organizations addressing the topic. Results: The benefits of AI for improving efficiency, accuracy, and security in electoral processes were identified, as well as the challenges and risks of misinformation, manipulation, and algorithmic bias; ethical and regulatory considerations in the application of AI in elections; and the propositions for regulating the use of AI for the integrity of the electoral process.</w:t>
      </w:r>
    </w:p>
    <w:p>
      <w:pPr>
        <w:pStyle w:val="normal1"/>
        <w:spacing w:lineRule="auto" w:line="240" w:before="0" w:after="0"/>
        <w:ind w:firstLine="708" w:right="-55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1"/>
        <w:spacing w:lineRule="auto" w:line="240" w:before="0" w:after="0"/>
        <w:ind w:right="-55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Keywords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: Artificial Intelligence; Electoral Integrity; Governance; Disinformation; Regulation.</w:t>
      </w:r>
    </w:p>
    <w:p>
      <w:pPr>
        <w:pStyle w:val="normal1"/>
        <w:spacing w:lineRule="auto" w:line="360" w:before="0" w:after="0"/>
        <w:ind w:hanging="0" w:left="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pBdr/>
        <w:spacing w:lineRule="auto" w:line="360" w:before="0" w:after="0"/>
        <w:ind w:right="-55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INTRODUÇÃO</w:t>
      </w:r>
    </w:p>
    <w:p>
      <w:pPr>
        <w:pStyle w:val="normal1"/>
        <w:pBdr/>
        <w:spacing w:lineRule="auto" w:line="360" w:before="0" w:after="0"/>
        <w:ind w:right="-55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pBdr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integridade do resultado de uma eleição é basilar para as democracias contemporâneas, pois assegura que os processos eleitorais foram conduzidos de maneira justa, livre e transparente. No entanto, em um mundo cada vez mais digitalizado, os sistemas eleitorais enfrentam desafios inéditos, como ameaças à segurança cibernética, desinformação e dificuldades de acessibilidade. Nesse cenário complexo, a Inteligência Artificial (IA) surge como uma ferramenta potencialmente revolucionária, capaz de aprimorar a eficiência, segurança e justiça das eleições.</w:t>
      </w:r>
    </w:p>
    <w:p>
      <w:pPr>
        <w:pStyle w:val="normal1"/>
        <w:pBdr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aplicação da IA no contexto eleitoral pode abranger desde a otimização da logística eleitoral até a detecção e prevenção de fraudes. Algoritmos avançados de aprendizado de máquina são implementados para analisar padrões de votação, identificar comportamentos anômalos e garantir a autenticidade dos eleitores. Além disso, estão sendo utilizados para monitorar e mitigar a disseminação de desinformação durante os períodos eleitorais (Safiullah &amp; Parveen, 2022).</w:t>
      </w:r>
    </w:p>
    <w:p>
      <w:pPr>
        <w:pStyle w:val="normal1"/>
        <w:pBdr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Paradoxalmente, apesar de seu potencial, a implementação da IA em processos eleitorais enfrenta desafios significativos. Questões éticas e legais, como a privacidade dos dados dos eleitores e o potencial de viés algorítmico, são preocupações importantes. Ademais, a dependência de sistemas de IA pode criar novas vulnerabilidades, como ataques cibernéticos sofisticados destinados a manipular ou interromper os processos eleitorais (Pashentsev, 2021).</w:t>
      </w:r>
    </w:p>
    <w:p>
      <w:pPr>
        <w:pStyle w:val="normal1"/>
        <w:pBdr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 literatura recente destaca a importância de abordagens multidisciplinares para avaliar a eficácia da IA na melhoria da integridade eleitoral. Estudos de caso sobre implementações reais de IA em eleições em diferentes contextos geopolíticos fornecem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insights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valiosos sobre suas capacidades e limitações. Além disso, pesquisadores enfatizam a necessidade de regulamentações robustas, padrões éticos e transparência nos sistemas de IA para garantir que sejam justos, seguros e alinhados com os valores democráticos (Hawes et al., 2023).</w:t>
      </w:r>
    </w:p>
    <w:p>
      <w:pPr>
        <w:pStyle w:val="normal1"/>
        <w:pBdr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Assim, percebe-se que embora a IA ofereça promessas significativas para reforçar a integridade eleitoral, existem desafios éticos, técnicos e regulatórios associados à sua adoção. Uma compreensão holística dos impactos da IA nos sistemas eleitorais, juntamente com um compromisso contínuo com a inovação responsável, pode garantir que a tecnologia sirva aos princípios democráticos e proteja a vontade popular (Hawes et al., 2023).</w:t>
      </w:r>
    </w:p>
    <w:p>
      <w:pPr>
        <w:pStyle w:val="normal1"/>
        <w:pBdr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Diante disso, surge a questão que deu origem a este artigo: Como governar o uso da inteligência artificial de maneira a promover a integridade eleitoral? Com base nessa questão, definiu-se como objetivo deste trabalho propor diretrizes para a governança da integridade eleitoral com o uso da Inteligência Artificial (IA). Para tal, foi realizada uma pesquisa teórica aplicada, conforme descrita na próxima seção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360" w:before="0" w:after="0"/>
        <w:ind w:right="-55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 PROCEDIMENTOS METODOLÓGICOS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Este artigo adota abordagem teórica aplicada, de natureza exploratória, principalmente, nas bases de dados, multidisciplinares e internacionais -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Scopus, Web of Science e Consensus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A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Web of Science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 a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Scopus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foram selecionadas por serem a bases de dados abrangentes que oferecem acesso a uma vasta gama de artigos revisados por pares, conferências e outras publicações científicas. Estas bases de dados são reconhecidas mundialmente por sua capacidade de fornecer referências confiáveis e abrangentes, permitindo uma revisão de literatura sólida e rigorosa. A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Consensus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IA foi escolhida por sua capacidade de utilizar algoritmos de IA para sintetizar informações e identificar tendências emergentes, facilitando a identificação de estudos relevantes e contemporâneos. Ela indexa periódicos científicos revisados por pares, permitindo a recuperação de artigos por meio de pesquisas avançadas. A utilização da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Consensu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 IA permitiu incorporar uma perspectiva moderna e tecnológica na revisão de literatura, refletindo os avanços mais recentes e aplicáveis da IA na educação, mas sem excluir o papel do pesquisador em sua análise e revisão dos resultados. Foram utilizados como sintaxe de busca, os termos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Artificial Intelligence and election integrity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como critério de exclusão, aceitou-se apenas as publicações com acesso livre 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Open acess</w:t>
      </w:r>
      <w:r>
        <w:rPr>
          <w:rFonts w:eastAsia="Times New Roman" w:cs="Times New Roman" w:ascii="Times New Roman" w:hAnsi="Times New Roman"/>
          <w:sz w:val="24"/>
          <w:szCs w:val="24"/>
        </w:rPr>
        <w:t>).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Para garantir a relevância e a qualidade dos estudos incluídos nesta revisão, foram estabelecidos critérios específicos de inclusão e exclusão. Os critérios de inclusão foram: (1) artigos que tratavam de Inteligência Artificial e integridade eleitoral; (2) publicações entre os anos de 2010 e 2024; (3) artigos disponíveis em texto completo; e (4) estudos revisados por pares. Esses critérios foram definidos para assegurar que os artigos selecionados fossem contemporâneos e relevantes para o tema em questão, além de garantir a acessibilidade completa ao conteúdo para uma análise detalhada (Patino &amp; Ferreira, 2018). Os critérios de exclusão, por outro lado, foram: (1) artigos que não abordavam diretamente a IA e integridade eleitoral; e (2) artigos que não estavam disponíveis em texto completo. A exclusão de artigos que não tratavam diretamente do tema central visou manter o foco da revisão, enquanto a exclusão de artigos indisponíveis em texto completo garantiu que todos os estudos pudessem ser analisados de forma abrangente e detalhada (Patino &amp; Ferreira, 2018).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Com a realização das buscas, chegaram-se ao total de 19 artigos que abordam os dois constructos de pesquisa. Destes, 15 estavam disponíveis para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download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Após esse procedimento, foi realizada a leitura dos resumos dos artigos disponíveis. Dos 15, 3 foram desprezados na análise exploratória, uma vez que não apresentaram fundamentos que ajudassem a responder à pergunta de pesquisa deste artigo 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Adicionalmente, foram feitas buscas não sistemáticas em buscadores da Internet, dentre outros sítios eletrônicos e repositórios de literatura cinza, com vistas a identificar discussões atualizadas e contemporâneas dos órgãos internacionais que tratam do tema Inteligência Artificial e riscos eleitorais. Nestas buscas foram selecionados os sites de documentos de quatro instituições estrangeiras: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Brookings Institution: "AI can strengthen U.S. democracy—and weaken it."; Brennan Center for Justice: "Artificial Intelligence and Election Security."; Heinrich-Böll-Stiftung: "AI and Elections – Observations, Analyses and Prospects." E, German Council on Foreign Relations (DGAP): "The Transformative Role of AI in Reshaping Electoral Politics.".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Dessa forma, a presente pesquisa debruçou-se em estudar os 12 artigos resultados da busca em sítios da literatura científica e outros cinco documentos atuais compartilhados por estas instituições. Para cada estudo incluído - de maneira sistematizada - foram coletadas informações-chave, como autores, ano de publicação, objetivos da pesquisa, metodologia empregada, principais resultados e conclusões relevantes. Essa abordagem permitiu a síntese e organização das informações essenciais de cada artigo, facilitando a análise posterior.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análise qualitativa de conteúdo proposta por Bardin (2016) foi utilizada para interpretar os dados coletados. Os procedimentos metodológicos seguiram as seguintes etapas:</w:t>
      </w:r>
    </w:p>
    <w:p>
      <w:pPr>
        <w:pStyle w:val="normal1"/>
        <w:spacing w:lineRule="auto" w:line="360" w:before="0" w:after="0"/>
        <w:ind w:hanging="0" w:left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Seleção dos Artigos</w:t>
      </w:r>
      <w:r>
        <w:rPr>
          <w:rFonts w:eastAsia="Times New Roman" w:cs="Times New Roman" w:ascii="Times New Roman" w:hAnsi="Times New Roman"/>
          <w:sz w:val="24"/>
          <w:szCs w:val="24"/>
        </w:rPr>
        <w:t>: Os artigos selecionados foram lidos e segmentados em unidades de significado.</w:t>
      </w:r>
    </w:p>
    <w:p>
      <w:pPr>
        <w:pStyle w:val="normal1"/>
        <w:spacing w:lineRule="auto" w:line="360" w:before="0" w:after="0"/>
        <w:ind w:hanging="0" w:left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Codificação</w:t>
      </w:r>
      <w:r>
        <w:rPr>
          <w:rFonts w:eastAsia="Times New Roman" w:cs="Times New Roman" w:ascii="Times New Roman" w:hAnsi="Times New Roman"/>
          <w:sz w:val="24"/>
          <w:szCs w:val="24"/>
        </w:rPr>
        <w:t>: Cada unidade de significado foi codificada com base nos temas emergentes relacionados à aplicação da Inteligência Artificial na educação. Esse processo envolveu a identificação e atribuição de códigos ou rótulos que capturam a essência de cada segmento de texto relevante (Saldaña, 2021).</w:t>
      </w:r>
    </w:p>
    <w:p>
      <w:pPr>
        <w:pStyle w:val="normal1"/>
        <w:spacing w:lineRule="auto" w:line="360" w:before="0" w:after="0"/>
        <w:ind w:hanging="0" w:left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Categorias Temáticas</w:t>
      </w:r>
      <w:r>
        <w:rPr>
          <w:rFonts w:eastAsia="Times New Roman" w:cs="Times New Roman" w:ascii="Times New Roman" w:hAnsi="Times New Roman"/>
          <w:sz w:val="24"/>
          <w:szCs w:val="24"/>
        </w:rPr>
        <w:t>: As unidades de significado codificadas foram agrupadas em categorias temáticas mais amplas, permitindo a identificação de padrões e tendências nos estudos revisados. Essa categorização temática facilitou a organização e síntese dos dados, revelando as principais áreas de foco e discussão na literatura (Vaismoradi et al., 2016).</w:t>
      </w:r>
    </w:p>
    <w:p>
      <w:pPr>
        <w:pStyle w:val="normal1"/>
        <w:spacing w:lineRule="auto" w:line="360" w:before="0" w:after="0"/>
        <w:ind w:hanging="0" w:left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 Interpretação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A análise das categorias temáticas foi realizada para interpretar os significados subjacentes, identificar as contribuições dos estudos e compreender as implicações das descobertas para o campo da educação. Essa etapa envolveu a interpretação crítica dos dados categorizados, buscando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insights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teóricos e práticos relevantes </w:t>
      </w:r>
      <w:r>
        <w:rPr>
          <w:rFonts w:eastAsia="Times New Roman" w:cs="Times New Roman" w:ascii="Times New Roman" w:hAnsi="Times New Roman"/>
        </w:rPr>
        <w:t>(</w:t>
      </w:r>
      <w:r>
        <w:rPr>
          <w:rFonts w:eastAsia="Times New Roman" w:cs="Times New Roman" w:ascii="Times New Roman" w:hAnsi="Times New Roman"/>
          <w:sz w:val="24"/>
          <w:szCs w:val="24"/>
        </w:rPr>
        <w:t>Bengtsson, 2016).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Para assegurar a validade e confiabilidade do processo de análise de conteúdo realizado neste estudo, foi empregada a triangulação de dados. Este método permitiu a integração de múltiplas perspectivas e fontes de dados para fortalecer a consistência e a credibilidade dos resultados. As pesquisadoras doutoras adotaram duas etapas para realizar a triangulação de dados:</w:t>
      </w:r>
    </w:p>
    <w:p>
      <w:pPr>
        <w:pStyle w:val="normal1"/>
        <w:spacing w:lineRule="auto" w:line="360" w:before="0" w:after="0"/>
        <w:ind w:hanging="0" w:left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Triangulação de Fontes de Dados</w:t>
      </w:r>
      <w:r>
        <w:rPr>
          <w:rFonts w:eastAsia="Times New Roman" w:cs="Times New Roman" w:ascii="Times New Roman" w:hAnsi="Times New Roman"/>
          <w:sz w:val="24"/>
          <w:szCs w:val="24"/>
        </w:rPr>
        <w:t>: Diversas fontes de dados foram utilizadas para enriquecer a análise, incluindo artigos revisados por pares de diferentes bases de dados 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Web of Science, Scopus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Consensus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IA). Esta variedade de fontes ajudou a garantir que os achados fossem robustos e representativos das tendências e práticas atuais na aplicação da IA na educação.</w:t>
      </w:r>
    </w:p>
    <w:p>
      <w:pPr>
        <w:pStyle w:val="normal1"/>
        <w:spacing w:lineRule="auto" w:line="360" w:before="0" w:after="0"/>
        <w:ind w:hanging="0" w:left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Redução de Dados</w:t>
      </w:r>
      <w:r>
        <w:rPr>
          <w:rFonts w:eastAsia="Times New Roman" w:cs="Times New Roman" w:ascii="Times New Roman" w:hAnsi="Times New Roman"/>
          <w:sz w:val="24"/>
          <w:szCs w:val="24"/>
        </w:rPr>
        <w:t>: Após a triangulação inicial, os dados foram submetidos a um processo de redução, onde as unidades de significado foram agrupadas em categorias temáticas. Este processo seguiu rigorosamente as diretrizes metodológicas, permitindo uma organização sistemática e coerente dos dados (Bardin, 2016).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Sendo assim, a triangulação de dados realizada pelos pesquisadores garantiu a validade e confiabilidade do processo de análise de conteúdo, proporcionando uma base sólida e rigorosa para as conclusões deste estudo sobre Inteligência Artificial e integridade eleitoral.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0" w:after="0"/>
        <w:ind w:hanging="0" w:left="0" w:right="-55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3 FUNDAMENTAÇÃO TEÓRICA</w:t>
      </w:r>
    </w:p>
    <w:p>
      <w:pPr>
        <w:pStyle w:val="Heading1"/>
        <w:spacing w:lineRule="auto" w:line="360" w:before="0" w:after="0"/>
        <w:ind w:firstLine="708" w:right="-5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bf" w:val="000000"/>
          <w:sz w:val="24"/>
          <w:szCs w:val="24"/>
        </w:rPr>
      </w:r>
    </w:p>
    <w:p>
      <w:pPr>
        <w:pStyle w:val="Heading1"/>
        <w:spacing w:lineRule="auto" w:line="360" w:before="0" w:after="0"/>
        <w:ind w:right="-5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3.1 BENEFÍCIOS DA IA PARA A MELHORIA DA EFICIÊNCIA, PRECISÃO, E SEGURANÇA EM PROCESSOS ELEITORAIS</w:t>
      </w:r>
    </w:p>
    <w:p>
      <w:pPr>
        <w:pStyle w:val="normal1"/>
        <w:spacing w:lineRule="auto" w:line="360" w:before="0" w:after="0"/>
        <w:ind w:firstLine="708" w:right="-55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 Inteligência Artificial (IA) tem potencial para transformar significativamente os processos eleitorais, melhorando a eficiência, precisão e segurança. Uma das principais aplicações da IA é na proteção da integridade eleitoral, particularmente na mitigação de ameaças como a desinformação e o uso de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bots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redes sociais. Essas tecnologias podem ser empregadas para identificar e neutralizar a disseminação de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fake news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durante as eleições, contribuindo para um debate político mais transparente e autêntico (Conselho Europeu, 2022). Além disso, a IA pode ser utilizada para superar barreiras linguísticas em campanhas eleitorais, permitindo que eleitores de diferentes idiomas acessem informações políticas de forma clara e compreensível, e para analisar grandes volumes de dados de blogs, fóruns e imprensa, ajudando a entender a opinião pública e influenciar a formulação de políticas (Savaget et al., 2018).</w:t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 IA também tem capacidade de automatizar processos e decisões anteriormente realizadas por humanos, o que pode reduzir erros e ineficiências, especialmente na previsão de resultados eleitorais (Bender, 2022). A moderação de conteúdo prejudicial, como discurso de ódio 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fake news,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é outra área em que a IA pode ter um impacto significativo, detectando e removendo conteúdos que ameaçam a integridade do processo eleitoral (Conselho Europeu, 2022).</w:t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Jesus e Holanda (2020) destacam quatro áreas principais em que a IA pode melhorar a integridade eleitoral: 1) Identificação e combate ao discurso de ódio e desinformação durante as campanhas eleitorais, promovendo um ambiente mais justo e transparente; 2) Análise de big data para identificar tendências e possíveis manipulações eleitorais, utilizando padrões de comportamento online e preferências dos eleitores; 3) Reforço da segurança cibernética dos sistemas eleitorais, protegendo contra ataques e garantindo a integridade dos processos de votação e contagem de votos; 4) Detecção de fraudes por meio da identificação de padrões suspeitos e atividades fraudulentas, auxiliando na prevenção e investigação de irregularidades.</w:t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incorporação da IA nos processos eleitorais representa uma mudança paradigmática com potencial para revolucionar a forma como as eleições são conduzidas. Ademais, a IA pode melhorar a precisão e eficiência em processos críticos, como a autenticação de eleitores e a contagem de votos, enquanto combate a disseminação de desinformação e discurso de ódio. A capacidade da IA de analisar grandes volumes de dados e identificar tendências e ameaças oferece uma oportunidade sem precedentes para fortalecer a democracia e proteger a integridade do processo eleitoral (Conselho Europeu (2022), Deepak et al. (2023), e Brkan (2019).</w:t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Finalmente, estudos recentes, , reforçam que a IA pode auxiliar administradores eleitorais na supervisão das eleições, melhorando a eficiência e segurança dos processos eleitorais. No entanto, a implementação dessas tecnologias deve ser acompanhada por uma governança prudente, garantindo que a IA seja utilizada de forma a promover uma sociedade mais justa e equitativa (Brookings Institution, Eisen et al., 2023).</w:t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spacing w:lineRule="auto" w:line="360" w:before="0" w:after="0"/>
        <w:ind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3.2 DESAFIOS E RISCOS DE DESINFORMAÇÃO, MANIPULAÇÃO E VIÉS ALGORÍTMICO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Embora a IA tenha o potencial de melhorar a integridade eleitoral, seu uso deve ser cuidadosamente regulamentado e monitorado de forma responsável e ética, com mecanismos de supervisão e controle adequados (Brkan, 2019). Entre as tarefas complexas que a IA pode realizar está o combate à disseminação de desinformação e discurso de ódio. Heesen (2022) menciona o uso de sistemas de IA para moderação de conteúdo eleitoral em redes sociais, visando a remoção de desinformação, discurso de ódio 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deepfakes.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Esses sistemas são uma parte importante das estratégias de gerenciamento de riscos eleitorais e contribuem para a formação de opiniões informadas dos cidadãos (Heesen, 2022).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Corroborando a compreensão de que a IA tem potencial tanto para beneficiar quanto para comprometer a segurança eleitoral, outro estudo da Brennan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Cente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 conclui que, por um lado, a IA pode ser usada para manter e proteger bancos de dados de eleitores e infra estruturas eleitorais contra ameaças geradas por IA, mas por outro, há riscos de desinformação e manipulação de informações eleitorais através de IA (Norden &amp; Ramachandram, 2023; Deepak et al., 2023). 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Sobre o impacto da IA na disseminação de desinformação e manipulação de eleitores, existe uma preocupação significativa com os diferentes aspectos que permitem que a IA seja usada para disseminar desinformação de maneira mais eficaz, criar conteúdo falso e manipular a opinião pública. A IA pode ser usada para criar conteúdo falso, incluindo notícias falsas e artigos de opinião, de forma mais rápida e em grande escala, levando a uma disseminação mais ampla de desinformação e afetando a percepção pública e as decisões dos eleitores. A IA pode também ser usada para criar perfis detalhados de eleitores e realizar micro direcionamento político, segmentando grupos específicos de eleitores com mensagens personalizadas, influenciando suas opiniões e comportamentos. Os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deepfakes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vídeos e áudios falsos que são cada vez mais convincentes - também representam uma ameaça, pois podem influenciar a percepção pública e as decisões dos eleitores.(Parlamento Europeu, 2023).Por exemplo, a manipulação de ideias e mensagens, bem como a exposição seletiva dos eleitores a informações politicamente orientadas, podem distorcer a realidade durante o processo eleitoral (Conselho Europeu, 2022). O impacto da desinformação, dos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bots </w:t>
      </w:r>
      <w:r>
        <w:rPr>
          <w:rFonts w:eastAsia="Times New Roman" w:cs="Times New Roman" w:ascii="Times New Roman" w:hAnsi="Times New Roman"/>
          <w:sz w:val="24"/>
          <w:szCs w:val="24"/>
        </w:rPr>
        <w:t>sociais e do direcionamento político é significativo.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De maneira semelhante, Savaget et al. (2018) falam de bolhas de filtro criadas quando as pessoas são expostas apenas a informações que confirmam suas crenças e opiniões pré-existentes, isolando-as de informações que as desafiam. Isso pode acontecer por meio de algoritmos de recomendação em redes sociais e motores de busca que mostram conteúdo personalizado com base no histórico de navegação e nas interações anteriores do usuário. Para evitar a criação de bolhas de filtro, é importante expor as pessoas a uma variedade de perspectivas e opiniões diferentes, o que pode ser alcançado por meio de uma educação crítica em mídia e informação, bem como por regulamentações que garantam a diversidade de opiniões e perspectivas na mídia e nas redes sociais.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Coeckelbergh (2022) reconhece que a IA pode ter efeitos positivos para suportar a integridade eleitoral, mas levanta preocupações sobre os riscos potenciais que a IA representa e argumenta que o impacto de seu uso vai além das notícias falsas e desinformação. Embora esses fenômenos sejam problemáticos, não são os únicos problemas epistêmicos presentes; a IA também impacta a formação e revisão de crenças e a erosão da autoconfiança dos cidadãos. A IA conhece as crenças políticas dos cidadãos melhores do que eles mesmos, permitindo controle por parte daqueles que desenvolvem, usam e possuem a IA, sejam empresas privadas ou governos. Portanto, a implementação da IA em processos eleitorais deve ser cuidadosamente considerada para garantir a equidade, transparência e integridade do processo eleitoral.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Pelo exposto, percebe-se que, embora a IA possa oferecer benefícios significativos para a integridade eleitoral, seu uso deve ser acompanhado por medidas adequadas de regulamentação, transparência e supervisão para mitigar possíveis impactos negativos e garantir a confiabilidade dos resultados eleitorais. As próprias empresas de tecnologia podem desempenhar um papel importante na criação de algoritmos de recomendação mais equilibrados e transparentes. No entanto, o uso responsável da IA demanda regulamentações rígidas, supervisão e uma implementação ética para evitar abusos e garantir que a tecnologia sirva efetivamente ao interesse público (Brkan, 2019; Savaget et al., 2018). A IA não é apenas uma ferramenta tecnológica, mas um facilitador de uma democracia mais informada, transparente e participativa, desde que moldada e governada com a devida consideração de suas implicações sociais e políticas.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0" w:after="0"/>
        <w:ind w:hanging="0" w:left="0"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3.3 CONSIDERAÇÕES ÉTICAS E REGULATÓRIAS NA APLICAÇÃO DA IA EM ELEIÇÕES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 aplicação da IA em eleições apresenta desafios significativos, incluindo preocupações com precisão, equidade e transparência. As questões éticas destacadas por Bender (2022) incluem transparência, supervisão e regulação adequadas: 1)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Transparência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É necessária para garantir a confiança no uso da IA em eleições. Isso inclui a divulgação clara de como os algoritmos são usados, quais dados são considerados e como as decisões são tomadas pela IA. A transparência também envolve a divulgação de quais empresas ou entidades estão fornecendo as soluções de IA e como elas foram testadas e validadas; 2)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Supervisão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Essencial para garantir que os algoritmos sejam usados de maneira ética e responsável. Isso pode envolver a criação de ferramentas para avaliar e mitigar o viés algorítmico, bem como a monitorização contínua do impacto da IA nas decisões eleitorais.; 3)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Regulação adequada</w:t>
      </w:r>
      <w:r>
        <w:rPr>
          <w:rFonts w:eastAsia="Times New Roman" w:cs="Times New Roman" w:ascii="Times New Roman" w:hAnsi="Times New Roman"/>
          <w:sz w:val="24"/>
          <w:szCs w:val="24"/>
        </w:rPr>
        <w:t>: Necessária para estabelecer diretrizes e padrões para o uso da IA em eleições, garantindo que os algoritmos sejam usados de maneira ética, transparente e não discriminatória.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Autores como Savaget et al. (2018), Kane (2019), Brkan (2019), Jesus &amp; Holanda (2020), Coeckelbergh (2022) e o Parlamento Europeu (2022) destacam a importância de garantir que as tecnologias de IA sejam utilizadas de forma aberta e transparente. Isso permite que os cidadãos compreendam como as decisões são tomadas e como os dados são utilizados, incluindo a divulgação de informações sobre algoritmos e modelos de IA e a garantia de que os dados utilizados sejam precisos e representativos.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Além disso, esses autores enfatizam a importância da supervisão e regulação adequadas para promover a participação política. Isso pode incluir a criação de órgãos regulatórios independentes para monitorar o uso de IA em eleições e outras atividades políticas, bem como a implementação de medidas de segurança cibernética para proteger os dados e garantir a integridade do processo eleitoral. Por fim, eles destacam a necessidade de ética na aplicação da IA em eleições para que as tecnologias sejam utilizadas de forma justa e imparcial, sem discriminação ou viés, de modo que os benefícios superem os riscos e que a integridade do processo eleitoral seja preservada.</w:t>
      </w:r>
    </w:p>
    <w:p>
      <w:pPr>
        <w:pStyle w:val="Heading1"/>
        <w:spacing w:lineRule="auto" w:line="360" w:before="0" w:after="0"/>
        <w:ind w:right="-5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bf" w:val="000000"/>
          <w:sz w:val="24"/>
          <w:szCs w:val="24"/>
        </w:rPr>
      </w:r>
    </w:p>
    <w:p>
      <w:pPr>
        <w:pStyle w:val="Heading1"/>
        <w:spacing w:lineRule="auto" w:line="360" w:before="0" w:after="0"/>
        <w:ind w:right="-55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4 RESULTADOS E DISCUSSÕES</w:t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IA pode ser entendida como uma ferramenta que processa algoritmos capazes de realizar funções cognitivas e perceptivas com objetivo de melhorar a eficiência, precisão e segurança nos processos eleitorais. A IA tem o potencial de fortalecer a democracia e proteger a integridade eleitoral ao superar barreiras linguísticas, engajar eleitores, analisar dados e melhorar a segurança cibernética, mas também pode ser prejudicial, influenciando indevidamente a opinião pública e perpetuando desigualdades.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Entretanto, também há riscos significativos como a disseminação de desinformação 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deepfakes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manipulação de eleitores e viés algorítmico. Portanto é preciso enfrentar esses desafios e estabelecer regulamentação, supervisão, implementação ética e mecanismos de controle adequados. A discussão sobre a utilização da Inteligência Artificial (IA) em processos eleitorais, reforça a necessidade de uma abordagem interdisciplinar para estudar e avaliar os impactos éticos, as implicações legais, a precisão e segurança dos algoritmos, além dos impactos sociais do uso da IA (Hawes et al., 2023; Bender, 2019; Deepak et al. 2023; Jesus &amp; Holanda, 2020). 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Por tudo isso, Abreu, Freire (2024 propuseram sete diretrizes para a Governança da Integridade das Eleições com o uso de IA. As setes diretrizes podem ser assim inferidas e categorizadas: autenticação e segurança do eleitor; análise dos dados eleitorais, monitoramento de desinformação, acessibilidade e inclusão, transparência e prestação de contas, capacitação e parcerias e proteção de dados eleitorais. Estas 7 diretrizes estão expostas na Figura 1 e descritas na sequência.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360" w:before="0" w:after="0"/>
        <w:ind w:right="-55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Figura 1 Governança da Integridade das Eleições com o uso de IA</w:t>
      </w:r>
    </w:p>
    <w:p>
      <w:pPr>
        <w:pStyle w:val="normal1"/>
        <w:spacing w:lineRule="auto" w:line="360" w:before="0" w:after="0"/>
        <w:ind w:right="-55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  <w:drawing>
          <wp:inline distT="0" distB="0" distL="0" distR="0">
            <wp:extent cx="3425825" cy="3499485"/>
            <wp:effectExtent l="0" t="0" r="0" b="0"/>
            <wp:docPr id="1" name="image1.pn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991" t="4359" r="4760" b="3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349948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360" w:before="0" w:after="0"/>
        <w:ind w:firstLine="708" w:right="-55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Fonte: Abre e Freire (2024)</w:t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0" w:after="0"/>
        <w:ind w:firstLine="720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Diretriz 1 - Autenticação e Segurança do Eleitor</w:t>
      </w:r>
      <w:r>
        <w:rPr>
          <w:rFonts w:eastAsia="Times New Roman" w:cs="Times New Roman" w:ascii="Times New Roman" w:hAnsi="Times New Roman"/>
          <w:sz w:val="24"/>
          <w:szCs w:val="24"/>
        </w:rPr>
        <w:t>: Esta diretriz foca em empregar a IA para fortalecer a autenticação dos eleitores e a segurança do processo eleitoral. A IA por pode ser utilizada para validar identidades de eleitores de maneira mais eficaz, prevenindo fraudes e garantindo que apenas eleitores elegíveis participem do processo. Além disso, a IA pode ser aplicada para melhorar a segurança cibernética dos sistemas eleitorais, detectando e neutralizando ameaças virtuais, como ataques cibernéticos ou tentativas de manipulação de dados eleitorais (McKinsey ,2023a; 2023b), Eisen et al. (2023).Para implementar essa diretriz, seria necessário desenvolver e integrar sistemas de IA que possam analisar de forma eficaz e precisa dados de registro de eleitores, bem como monitorar constantemente a infraestrutura eleitoral em busca de vulnerabilidades ou atividades suspeitas. Esses sistemas deveriam ser capazes de reagir rapidamente a qualquer tentativa de interferência, garantindo a integridade do processo eleitoral.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Diretriz 2 - Análise dos Dados Eleitorais</w:t>
      </w:r>
      <w:r>
        <w:rPr>
          <w:rFonts w:eastAsia="Times New Roman" w:cs="Times New Roman" w:ascii="Times New Roman" w:hAnsi="Times New Roman"/>
          <w:sz w:val="24"/>
          <w:szCs w:val="24"/>
        </w:rPr>
        <w:t>: Esta diretriz aborda a necessidade de uma análise cuidadosa e ética dos dados eleitorais por causa dos riscos associados à desinformação, manipulação e viés algorítmico. A IA tem potencial tanto para identificar e combater a disseminação de desinformação e discurso de ódio quanto para prever resultados eleitorais e identificar tendências. Heesen (2022), da DGAP, e Norden &amp; Ramachandram (2023) do Brennan Center. Para implementar esta diretriz, os sistemas de IA que precisam processar e analisar dados eleitorais com precisão, mantendo a integridade e a autenticidade da informação. Isso inclui o uso de algoritmos avançados para identificar e filtrar conteúdos de desinformação e discurso de ódio, bem como ferramentas analíticas para prever tendências eleitorais e comportamento do eleitorado.  Ainda, pode-se considerar a IA para analisar padrões de votação, identificando possíveis irregularidades ou anomalias. Para os resultados, pode-se considerar a agilização da apuração e a divulgação dos resultados das eleições com maior precisão e rapidez, ou seja, podendo chegar ao compartilhamento em tempo real o que inviabilizaria manipulação de urnas posterior ao voto.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Diretriz 3 - Monitoramento de Desinformação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Esta diretriz aborda o uso da IA para identificar, rastrear e combater a disseminação de desinformação 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fake news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nas eleições. A IA pode analisar grandes volumes de dados para identificar padrões e tendências de desinformação, contribuindo assim para um ambiente eleitoral mais informado e transparente (Heesen, 2022) , Jesus &amp; Holanda  2020) .Para implementar esta diretriz, seria necessário desenvolver e integrar sistemas avançados de IA capazes de monitorar e analisar conteúdo em tempo real, identificando e marcando informações falsas e enganosas. Isso também envolve a colaboração com plataformas de mídia social e outros canais digitais para garantir a detecção e remoção eficaz de conteúdo problemático. Para tal é importante definir os valores da sociedade ao qual as eleições fazem parte, para que todos exigem o cumprimento das regras eleitorais e a integração para a informação verdadeira.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Diretriz 4 - Acessibilidade e Inclusão</w:t>
      </w:r>
      <w:r>
        <w:rPr>
          <w:rFonts w:eastAsia="Times New Roman" w:cs="Times New Roman" w:ascii="Times New Roman" w:hAnsi="Times New Roman"/>
          <w:sz w:val="24"/>
          <w:szCs w:val="24"/>
        </w:rPr>
        <w:t>: Esta diretriz foca em garantir que a aplicação de IA em eleições seja acessível e inclusiva, permitindo a participação de todos os grupos de eleitores, incluindo aqueles com deficiências ou em áreas remotas. A IA tem o potencial de tornar as informações eleitorais mais acessíveis e compreensíveis para uma variedade mais ampla de eleitores. (Savaget et al. 2018) , Parlamento Europeu ,  2022).Implementar esta diretriz envolveria o desenvolvimento de interfaces de usuário acessíveis, tradução automática para diferentes idiomas e formatos adaptados para pessoas com deficiências. Além disso, a IA pode ser utilizada para analisar dados eleitorais e identificar barreiras à participação, permitindo a implementação de soluções direcionadas.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Diretriz 5 - Transparência e Prestação de Conta</w:t>
      </w:r>
      <w:r>
        <w:rPr>
          <w:rFonts w:eastAsia="Times New Roman" w:cs="Times New Roman" w:ascii="Times New Roman" w:hAnsi="Times New Roman"/>
          <w:sz w:val="24"/>
          <w:szCs w:val="24"/>
        </w:rPr>
        <w:t>: Esta diretriz enfoca a necessidade de transparência e prestação de contas no uso da IA em processos eleitorais, garantindo que os sistemas de IA estejam funcionando de acordo com os padrões éticos e legais. Isso inclui a divulgação clara de como os algoritmos são utilizados, quais dados são coletados e como as decisões são tomadas com base nesses dados. A ideia central é garantir que tanto os eleitores quanto os reguladores compreendam e possam supervisionar o uso da IA no contexto eleitoral (Bender (2022), Savaget et al. (2018), e o Parlamento Europeu (2022). Para implementar esta diretriz, é essencial desenvolver mecanismos que garantam a transparência das operações de IA, como a divulgação de informações sobre algoritmos e modelos utilizados, bem como garantir a precisão e representatividade dos dados. Isso pode incluir também a formação de órgãos regulatórios independentes para monitorar o uso da IA em atividades eleitorais e políticas.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Diretriz 6 - Capacitação e Parcerias</w:t>
      </w:r>
      <w:r>
        <w:rPr>
          <w:rFonts w:eastAsia="Times New Roman" w:cs="Times New Roman" w:ascii="Times New Roman" w:hAnsi="Times New Roman"/>
          <w:sz w:val="24"/>
          <w:szCs w:val="24"/>
        </w:rPr>
        <w:t>: Esta diretriz se concentra na necessidade de capacitação e estabelecimento de parcerias multidisciplinares para a regulação eficaz do uso da IA em contextos eleitorais. a importância de uma abordagem colaborativa entre formuladores de políticas, reguladores, tecnólogos, juristas, e organizações sociais para criar um quadro regulatório robusto que mitigue os riscos associados ao uso da IA em eleições Savaget et al. (2018), Bender (2019), e Jesus &amp; Holanda (2020). Para implementar esta diretriz, é necessário promover programas de capacitação para os envolvidos na governança eleitoral, focando em práticas éticas e responsáveis de IA. Além disso, deve-se fomentar parcerias entre diferentes setores para desenvolver regulamentações que assegurem a transparência, equidade e segurança no uso da IA em eleições. Isso inclui a criação de órgãos reguladores e a implementação de auditorias e verificações independentes dos sistemas de IA.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Diretriz 7 - Proteção dos Dados Eleitorais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Esta diretriz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destaca que o tratamento de dados pessoais sensíveis pode acontecer apenas nas hipóteses legais específicas estipuladas nas regras eleitorais. Enfoca questões como garantia da privacidade e segurança do eleitor; integridade do processo eleitoral; prevenção de vazamentos e ataques cibernéticos; conformidade com a legislação.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Portanto, a proteção dos dados eleitorais é uma questão de importância crítica, que vai além da mera questão da privacidade individual, abrangendo a segurança, a integridade e a confiança no processo democrático como um todo. Para implantar esta diretriz, é preciso estabelecer as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condições e os limites para o uso de dados pessoais por campanhas; os requisitos e condições necessários para que um dado possa ser coletado, processado, utilizado, armazenado; e as discussões envolvendo o compartilhamento de dados.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normal1"/>
        <w:spacing w:lineRule="auto" w:line="360" w:before="0" w:after="0"/>
        <w:ind w:hanging="0" w:left="0" w:right="-550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CONSIDERAÇÕES FINAIS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Em conclusão, as 7 diretrizes refletem a importância de uma abordagem equilibrada e abrangente no uso da IA em contextos eleitorais, ressaltando a necessidade de considerar tanto os benefícios potenciais quanto os desafios associados ao seu uso. Mesmo que ainda não exista um mecanismo institucional/legal para regular a aplicação do uso da Inteligência Artificial nos processos eleitorais, já existem pesquisas que apontam caminhos viáveis de atuação. Neste artigo, algumas dessas propostas foram apresentadas e houve a tentativa de reuni-los de maneira aplicada.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É possível considerar que essas inovações sejam acompanhadas por uma reflexão sobre uma Governança da Integridade Eleitoral que ajude a sustentar o uso da IA. O diálogo contínuo, a pesquisa e a cooperação entre todas as partes interessadas são essenciais para assegurar que a tecnologia seja aplicada de maneira ética e responsável. Desse modo, para se estruturar e aprofundar a discussão sobre o uso da Inteligência Artificial no processo eleitoral, é vital fomentar uma consciência pública e política sobre os potenciais e limitações da IA, mas na prática já se pode caminhar para a diminuição dos riscos eleitorais com o uso da IA, com o respeito ao menos, as sete diretrizes para a Governança da Integridade Eleitoral aqui propostas.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Com base nos materiais analisados algumas lacunas de conhecimento puderam ser identificadas, sugerindo direções para pesquisas futuras: A aplicação da IA nas eleições: estudos longitudinais que avaliem o impacto da IA sobre o comportamento dos eleitores ao longo do tempo. Isso inclui entender como a exposição a algoritmos e conteúdo personalizados influencia as decisões dos eleitores, a polarização política e a dinâmica de grupos. Pesquisas futuras também podem focar em como a IA afeta a formação de opiniões políticas e as escolhas eleitorais a longo prazo. 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Também, há uma lacuna significativa no desenvolvimento e na avaliação de sistemas de IA que sejam éticos, transparentes e imparciais em contextos eleitorais. Pesquisas futuras poderiam se concentrar em projetar sistemas de IA que minimizem vieses e promovam a equidade, além de desenvolver métodos robustos para a avaliação e a auditoria desses sistemas. Por fim, outra área que requer mais investigação é o impacto da IA na legislação eleitoral e na governança democrática. Isso inclui entender como as leis e regulamentações atuais estão se adaptando (ou não) aos desafios trazidos pela IA, bem como explorar novas formas de governança e regulação que possam acomodar as complexidades e os desafios éticos associados ao uso da IA em eleições.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Essas lacunas de conhecimento oferecem oportunidades para pesquisas interdisciplinares e colaborativas, envolvendo especialistas em IA, gestão do conhecimento, ciência política, ética, direito e ciências sociais. Estudos nessas áreas podem fornecer insights valiosos para informar políticas públicas, desenvolver tecnologias mais justas e equitativas, e guiar a implementação ética da IA em processos eleitorais.</w:t>
      </w:r>
    </w:p>
    <w:p>
      <w:pPr>
        <w:pStyle w:val="normal1"/>
        <w:spacing w:lineRule="auto" w:line="360" w:before="0" w:after="0"/>
        <w:ind w:firstLine="708"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REFERÊNCIAS </w:t>
      </w:r>
    </w:p>
    <w:p>
      <w:pPr>
        <w:pStyle w:val="normal1"/>
        <w:spacing w:lineRule="auto" w:line="240" w:before="0" w:after="0"/>
        <w:ind w:right="-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AKBAR, Paisal et al. The Face of the General Elections Commission in The Case of the Code of Conduct 2018-2020.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Journal of Government and Political Issues</w:t>
      </w:r>
      <w:r>
        <w:rPr>
          <w:rFonts w:eastAsia="Times New Roman" w:cs="Times New Roman" w:ascii="Times New Roman" w:hAnsi="Times New Roman"/>
          <w:sz w:val="24"/>
          <w:szCs w:val="24"/>
        </w:rPr>
        <w:t>, v. 1, n. 1, p. 26-34, 2021.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BARDIN, L. (2016).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Análise de Conteúdo</w:t>
      </w:r>
      <w:r>
        <w:rPr>
          <w:rFonts w:eastAsia="Times New Roman" w:cs="Times New Roman" w:ascii="Times New Roman" w:hAnsi="Times New Roman"/>
          <w:sz w:val="24"/>
          <w:szCs w:val="24"/>
        </w:rPr>
        <w:t>. Edições 70.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BENDER, Sarah ML. Algorithmic Elections.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Mich. L. Rev</w:t>
      </w:r>
      <w:r>
        <w:rPr>
          <w:rFonts w:eastAsia="Times New Roman" w:cs="Times New Roman" w:ascii="Times New Roman" w:hAnsi="Times New Roman"/>
          <w:sz w:val="24"/>
          <w:szCs w:val="24"/>
        </w:rPr>
        <w:t>., v. 121, p. 489, 2022.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BENGTSSON, M. (2016). How to plan and perform a qualitative study using content analysis.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NursingPlus Open</w:t>
      </w:r>
      <w:r>
        <w:rPr>
          <w:rFonts w:eastAsia="Times New Roman" w:cs="Times New Roman" w:ascii="Times New Roman" w:hAnsi="Times New Roman"/>
          <w:sz w:val="24"/>
          <w:szCs w:val="24"/>
        </w:rPr>
        <w:t>, 2, 8-14. DOI: 10.1016/j.npls.2016.01.001.</w:t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BRKAN, Maja. Artificial intelligence and democracy: The impact of disinformation, social bots and political targeting.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Delphi</w:t>
      </w:r>
      <w:r>
        <w:rPr>
          <w:rFonts w:eastAsia="Times New Roman" w:cs="Times New Roman" w:ascii="Times New Roman" w:hAnsi="Times New Roman"/>
          <w:sz w:val="24"/>
          <w:szCs w:val="24"/>
        </w:rPr>
        <w:t>, v. 2, p. 66, 2019.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COECKELBERGH, Mark. Democracy, epistemic agency, and AI: political epistemology in times of artificial intelligence.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AI and Ethics</w:t>
      </w:r>
      <w:r>
        <w:rPr>
          <w:rFonts w:eastAsia="Times New Roman" w:cs="Times New Roman" w:ascii="Times New Roman" w:hAnsi="Times New Roman"/>
          <w:sz w:val="24"/>
          <w:szCs w:val="24"/>
        </w:rPr>
        <w:t>, v. 3, n. 4, p. 1341-1350, 2023.</w:t>
      </w:r>
    </w:p>
    <w:p>
      <w:pPr>
        <w:pStyle w:val="normal1"/>
        <w:spacing w:lineRule="auto" w:line="240" w:before="0" w:after="0"/>
        <w:ind w:hanging="708" w:left="708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Conselho Europeu (2020). 19th European Conference of Electoral Management Bodies (EMBs) in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Strasbourg</w:t>
      </w:r>
      <w:r>
        <w:rPr>
          <w:rFonts w:eastAsia="Times New Roman" w:cs="Times New Roman" w:ascii="Times New Roman" w:hAnsi="Times New Roman"/>
          <w:sz w:val="24"/>
          <w:szCs w:val="24"/>
        </w:rPr>
        <w:t>. Artificial intelligence and electoral integrity”.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SIMOES, Stanley et al. AI and core electoral processes: Mapping the horizons.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arXiv preprint arXiv:</w:t>
      </w:r>
      <w:r>
        <w:rPr>
          <w:rFonts w:eastAsia="Times New Roman" w:cs="Times New Roman" w:ascii="Times New Roman" w:hAnsi="Times New Roman"/>
          <w:sz w:val="24"/>
          <w:szCs w:val="24"/>
        </w:rPr>
        <w:t>2302.03774, 2023.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EISEN N. et al.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AI can strengthen US democracy--and weaken it.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2023.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Disponível em: </w:t>
      </w:r>
      <w:hyperlink r:id="rId3">
        <w:r>
          <w:rPr>
            <w:rStyle w:val="ListLabel1"/>
            <w:rFonts w:eastAsia="Times New Roman" w:cs="Times New Roman" w:ascii="Times New Roman" w:hAnsi="Times New Roman"/>
            <w:sz w:val="24"/>
            <w:szCs w:val="24"/>
          </w:rPr>
          <w:t>https://www.brookings.edu/articles/ai-can-strengthen-u-s-democracy-and-weaken-it/</w:t>
        </w:r>
      </w:hyperlink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EPRS | European Parliamentary Research Service.  Artificial intelligence, democracy and elections Adam,M.,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Hocquard</w:t>
      </w:r>
      <w:r>
        <w:rPr>
          <w:rFonts w:eastAsia="Times New Roman" w:cs="Times New Roman" w:ascii="Times New Roman" w:hAnsi="Times New Roman"/>
          <w:sz w:val="24"/>
          <w:szCs w:val="24"/>
        </w:rPr>
        <w:t>, C., 2023.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HAWES, Ben; HALL, Dame Wendy; RYAN, Matt.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Can artificial intelligence be used to undermine elections?</w:t>
      </w:r>
      <w:r>
        <w:rPr>
          <w:rFonts w:eastAsia="Times New Roman" w:cs="Times New Roman" w:ascii="Times New Roman" w:hAnsi="Times New Roman"/>
          <w:sz w:val="24"/>
          <w:szCs w:val="24"/>
        </w:rPr>
        <w:t>. 2023.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HEESEN, Jessica. AI and Elections–Observations, Analyses and Prospects.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Spotlight</w:t>
      </w:r>
      <w:r>
        <w:rPr>
          <w:rFonts w:eastAsia="Times New Roman" w:cs="Times New Roman" w:ascii="Times New Roman" w:hAnsi="Times New Roman"/>
          <w:sz w:val="24"/>
          <w:szCs w:val="24"/>
        </w:rPr>
        <w:t>, Heinrich Böll Stiftung Tel Aviv. https://il. boell. org/en/2022/01/27/ai-and-elections-observationsanalyses-and-prospects, 2022.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 JESUS, Diego Santos Vieira; DE HOLANDA, Adriane Figueirola Buarque. Artificial Intelligence and the 2020 municipal elections in Brazil.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International Journal of Business Administration</w:t>
      </w:r>
      <w:r>
        <w:rPr>
          <w:rFonts w:eastAsia="Times New Roman" w:cs="Times New Roman" w:ascii="Times New Roman" w:hAnsi="Times New Roman"/>
          <w:sz w:val="24"/>
          <w:szCs w:val="24"/>
        </w:rPr>
        <w:t>, v. 11, n. 5, 2020.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KANE, Thomas B. Artificial intelligence in politics: establishing ethics.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IEEE Technology and Society Magazine</w:t>
      </w:r>
      <w:r>
        <w:rPr>
          <w:rFonts w:eastAsia="Times New Roman" w:cs="Times New Roman" w:ascii="Times New Roman" w:hAnsi="Times New Roman"/>
          <w:sz w:val="24"/>
          <w:szCs w:val="24"/>
        </w:rPr>
        <w:t>, v. 38, n. 1, p. 72-80, 2019.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McKinsey &amp; Company. "What is AI (Artificial Intelligence)?"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McKinsey &amp; Company</w:t>
      </w:r>
      <w:r>
        <w:rPr>
          <w:rFonts w:eastAsia="Times New Roman" w:cs="Times New Roman" w:ascii="Times New Roman" w:hAnsi="Times New Roman"/>
          <w:sz w:val="24"/>
          <w:szCs w:val="24"/>
        </w:rPr>
        <w:t>. 2023. Disponível em: https://www.mckinsey.com/featured-insights/mckinsey-explainers/what-is-ai</w:t>
      </w:r>
    </w:p>
    <w:p>
      <w:pPr>
        <w:pStyle w:val="normal1"/>
        <w:spacing w:lineRule="auto" w:line="240" w:before="0" w:after="0"/>
        <w:ind w:hanging="0" w:left="708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pBdr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McKinsey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El estado de la IA en 2023b: El año clave de la IA generativa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2023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Disponível em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: https://www.mckinsey.com/search?q=ia  </w:t>
      </w:r>
    </w:p>
    <w:p>
      <w:pPr>
        <w:pStyle w:val="normal1"/>
        <w:pBdr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pBdr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MUÑOZ, Katja.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The Transformative Role of AI in Reshaping Electoral Politics</w:t>
      </w:r>
      <w:r>
        <w:rPr>
          <w:rFonts w:eastAsia="Times New Roman" w:cs="Times New Roman" w:ascii="Times New Roman" w:hAnsi="Times New Roman"/>
          <w:sz w:val="24"/>
          <w:szCs w:val="24"/>
        </w:rPr>
        <w:t>. 2023.</w:t>
      </w:r>
    </w:p>
    <w:p>
      <w:pPr>
        <w:pStyle w:val="normal1"/>
        <w:pBdr/>
        <w:spacing w:lineRule="auto" w:line="240" w:before="0" w:after="0"/>
        <w:ind w:hanging="708" w:left="708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pBdr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NORDEN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L.; RAMACHANDRAN, G.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Artificial Intelligence and Election Security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2023.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Disponível em: </w:t>
      </w:r>
      <w:hyperlink r:id="rId4">
        <w:r>
          <w:rPr>
            <w:rStyle w:val="ListLabel1"/>
            <w:rFonts w:eastAsia="Times New Roman" w:cs="Times New Roman" w:ascii="Times New Roman" w:hAnsi="Times New Roman"/>
            <w:sz w:val="24"/>
            <w:szCs w:val="24"/>
          </w:rPr>
          <w:t>https://www.brennancenter.org/our-work/research-reports/artificial-intelligence-and-election-security</w:t>
        </w:r>
      </w:hyperlink>
    </w:p>
    <w:p>
      <w:pPr>
        <w:pStyle w:val="normal1"/>
        <w:pBdr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PATINO, Cecilia Maria; FERREIRA, Juliana Carvalho. Critérios de inclusão e exclusão em estudos de pesquisa: definições e por que eles importam.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Jornal Brasileiro de Pneumologia</w:t>
      </w:r>
      <w:r>
        <w:rPr>
          <w:rFonts w:eastAsia="Times New Roman" w:cs="Times New Roman" w:ascii="Times New Roman" w:hAnsi="Times New Roman"/>
          <w:sz w:val="24"/>
          <w:szCs w:val="24"/>
        </w:rPr>
        <w:t>, v. 44, p. 84-84, 2018.</w:t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PASHENTSEV, E. Artificial Intelligence in the Context of Strategic Communication: Risks and Opportunities. In Artificial Intelligence and International Relations Theories (pp. 129-151).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Springer</w:t>
      </w:r>
      <w:r>
        <w:rPr>
          <w:rFonts w:eastAsia="Times New Roman" w:cs="Times New Roman" w:ascii="Times New Roman" w:hAnsi="Times New Roman"/>
          <w:sz w:val="24"/>
          <w:szCs w:val="24"/>
        </w:rPr>
        <w:t>, Cham. 2021</w:t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pBdr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SAFIULLAH, Md; PARVEEN, Neha. Big Data, Artificial Intelligence and Machine Learning: A Paradigm Shift in Election Campaigns. The new advanced society: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Artificial intelligence and industrial internet of things paradigm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, p. 247-261, 2022.</w:t>
      </w:r>
    </w:p>
    <w:p>
      <w:pPr>
        <w:pStyle w:val="normal1"/>
        <w:pBdr/>
        <w:spacing w:lineRule="auto" w:line="240" w:before="0" w:after="0"/>
        <w:ind w:hanging="708" w:left="708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pBdr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Saldaña, J. The Coding Manual for Qualitative Researchers (4th ed.).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SAGE Publications</w:t>
      </w:r>
      <w:r>
        <w:rPr>
          <w:rFonts w:eastAsia="Times New Roman" w:cs="Times New Roman" w:ascii="Times New Roman" w:hAnsi="Times New Roman"/>
          <w:sz w:val="24"/>
          <w:szCs w:val="24"/>
        </w:rPr>
        <w:t>. 2021.</w:t>
      </w:r>
    </w:p>
    <w:p>
      <w:pPr>
        <w:pStyle w:val="normal1"/>
        <w:spacing w:lineRule="auto" w:line="240" w:before="0" w:after="0"/>
        <w:ind w:hanging="708" w:left="708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Savaget, P., Chiarini, T., &amp; Evans, S. (2019). Empowering political participation through artificial intelligence.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Science and Public Policy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46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(3), 369-380.     </w:t>
      </w:r>
    </w:p>
    <w:p>
      <w:pPr>
        <w:pStyle w:val="normal1"/>
        <w:spacing w:lineRule="auto" w:line="240" w:before="0" w:after="0"/>
        <w:ind w:hanging="0" w:left="0"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right="-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Vaismoradi, M., Jones, J., Turunen, H., &amp; Snelgrove, S. (2016). Theme development in qualitative content analysis and thematic analysis.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Journal of Nursing Education and Practice</w:t>
      </w:r>
      <w:r>
        <w:rPr>
          <w:rFonts w:eastAsia="Times New Roman" w:cs="Times New Roman" w:ascii="Times New Roman" w:hAnsi="Times New Roman"/>
          <w:sz w:val="24"/>
          <w:szCs w:val="24"/>
        </w:rPr>
        <w:t>, 6(5), 100-110. DOI: 10.5430/jnep.v6n5p100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0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yriad Pro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val="bestFit" w:percent="169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link w:val="Ttulo1Char"/>
    <w:uiPriority w:val="9"/>
    <w:qFormat/>
    <w:rsid w:val="00ea15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Heading1"/>
    <w:uiPriority w:val="9"/>
    <w:qFormat/>
    <w:rsid w:val="00ea15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rong">
    <w:name w:val="Strong"/>
    <w:basedOn w:val="DefaultParagraphFont"/>
    <w:uiPriority w:val="22"/>
    <w:qFormat/>
    <w:rsid w:val="004833f4"/>
    <w:rPr>
      <w:b/>
      <w:bCs/>
    </w:rPr>
  </w:style>
  <w:style w:type="character" w:styleId="rpv-coretext-layer-text" w:customStyle="1">
    <w:name w:val="rpv-core__text-layer-text"/>
    <w:basedOn w:val="DefaultParagraphFont"/>
    <w:qFormat/>
    <w:rsid w:val="00f44e79"/>
    <w:rPr/>
  </w:style>
  <w:style w:type="character" w:styleId="Hyperlink">
    <w:name w:val="Hyperlink"/>
    <w:basedOn w:val="DefaultParagraphFont"/>
    <w:uiPriority w:val="99"/>
    <w:unhideWhenUsed/>
    <w:rsid w:val="00f44e79"/>
    <w:rPr>
      <w:color w:val="0000FF"/>
      <w:u w:val="single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f44e79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9241f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d27d73"/>
    <w:rPr/>
  </w:style>
  <w:style w:type="character" w:styleId="RodapChar" w:customStyle="1">
    <w:name w:val="Rodapé Char"/>
    <w:basedOn w:val="DefaultParagraphFont"/>
    <w:link w:val="Footer"/>
    <w:uiPriority w:val="99"/>
    <w:qFormat/>
    <w:rsid w:val="00d27d7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ea15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1"/>
    <w:uiPriority w:val="34"/>
    <w:qFormat/>
    <w:rsid w:val="00ee4a70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1"/>
    <w:link w:val="TextodecomentrioChar"/>
    <w:uiPriority w:val="99"/>
    <w:unhideWhenUsed/>
    <w:rsid w:val="00f44e79"/>
    <w:pPr>
      <w:spacing w:lineRule="auto" w:line="240"/>
    </w:pPr>
    <w:rPr>
      <w:sz w:val="20"/>
      <w:szCs w:val="20"/>
    </w:rPr>
  </w:style>
  <w:style w:type="paragraph" w:styleId="Default" w:customStyle="1">
    <w:name w:val="Default"/>
    <w:qFormat/>
    <w:rsid w:val="00f44e79"/>
    <w:pPr>
      <w:widowControl/>
      <w:bidi w:val="0"/>
      <w:spacing w:lineRule="auto" w:line="240" w:before="0" w:after="0"/>
      <w:jc w:val="left"/>
    </w:pPr>
    <w:rPr>
      <w:rFonts w:ascii="Myriad Pro" w:hAnsi="Myriad Pro" w:cs="Myriad Pro" w:eastAsia="Calibri"/>
      <w:color w:val="000000"/>
      <w:kern w:val="0"/>
      <w:sz w:val="24"/>
      <w:szCs w:val="24"/>
      <w:lang w:val="pt-BR" w:eastAsia="zh-CN" w:bidi="hi-IN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9241f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d27d7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RodapChar"/>
    <w:uiPriority w:val="99"/>
    <w:unhideWhenUsed/>
    <w:rsid w:val="00d27d7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brookings.edu/articles/ai-can-strengthen-u-s-democracy-and-weaken-it/" TargetMode="External"/><Relationship Id="rId4" Type="http://schemas.openxmlformats.org/officeDocument/2006/relationships/hyperlink" Target="https://www.brennancenter.org/our-work/research-reports/artificial-intelligence-and-election-security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uGmetbTJ9swkpU48IVw8wwh2kQ==">CgMxLjA4AHIhMTJMbGpZeDZSN2pPVEFsclNJbWtuZHFTMjhYTUFjLXNF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LibreOffice/24.2.6.2$Linux_X86_64 LibreOffice_project/420$Build-2</Application>
  <AppVersion>15.0000</AppVersion>
  <Pages>15</Pages>
  <Words>5409</Words>
  <Characters>32195</Characters>
  <CharactersWithSpaces>37534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2024-07-09T22:55:00Z</dcterms:created>
  <dc:creator>ana abreu</dc:creator>
  <dc:description/>
  <dc:language>pt-BR</dc:language>
  <cp:lastModifiedBy/>
  <dcterms:modified xsi:type="dcterms:W3CDTF">2024-12-03T21:22:44Z</dcterms:modified>
  <cp:revision>1</cp:revision>
  <dc:subject/>
  <dc:title/>
</cp:coreProperties>
</file>